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ext"/>
        <w:rPr>
          <w:b w:val="1"/>
          <w:bCs w:val="1"/>
        </w:rPr>
      </w:pPr>
      <w:r>
        <w:rPr>
          <w:b w:val="1"/>
          <w:bCs w:val="1"/>
          <w:rtl w:val="0"/>
          <w:lang w:val="de-DE"/>
        </w:rPr>
        <w:t>Eifel-Literatur-Festival 2016 - Vorverkauf startet am 9. November</w:t>
      </w:r>
    </w:p>
    <w:p>
      <w:pPr>
        <w:pStyle w:val="Text"/>
        <w:bidi w:val="0"/>
      </w:pPr>
    </w:p>
    <w:p>
      <w:pPr>
        <w:pStyle w:val="Text"/>
        <w:bidi w:val="0"/>
      </w:pPr>
      <w:r>
        <w:rPr>
          <w:rFonts w:ascii="Helvetica" w:cs="Arial Unicode MS" w:hAnsi="Arial Unicode MS" w:eastAsia="Arial Unicode MS"/>
          <w:rtl w:val="0"/>
        </w:rPr>
        <w:t>22 hochkar</w:t>
      </w:r>
      <w:r>
        <w:rPr>
          <w:rFonts w:ascii="Arial Unicode MS" w:cs="Arial Unicode MS" w:hAnsi="Helvetica" w:eastAsia="Arial Unicode MS" w:hint="default"/>
          <w:rtl w:val="0"/>
        </w:rPr>
        <w:t>ä</w:t>
      </w:r>
      <w:r>
        <w:rPr>
          <w:rFonts w:ascii="Helvetica" w:cs="Arial Unicode MS" w:hAnsi="Arial Unicode MS" w:eastAsia="Arial Unicode MS"/>
          <w:rtl w:val="0"/>
        </w:rPr>
        <w:t>tige Veranstaltungen, mit den Besten der Bestsellerlisten und der Bestenlisten: Das 12. Eifel-Literatur-Festival 2016 steht bereits in den Startl</w:t>
      </w:r>
      <w:r>
        <w:rPr>
          <w:rFonts w:ascii="Arial Unicode MS" w:cs="Arial Unicode MS" w:hAnsi="Helvetica" w:eastAsia="Arial Unicode MS" w:hint="default"/>
          <w:rtl w:val="0"/>
        </w:rPr>
        <w:t>ö</w:t>
      </w:r>
      <w:r>
        <w:rPr>
          <w:rFonts w:ascii="Helvetica" w:cs="Arial Unicode MS" w:hAnsi="Arial Unicode MS" w:eastAsia="Arial Unicode MS"/>
          <w:rtl w:val="0"/>
        </w:rPr>
        <w:t>chern. Am Montag, 09. November, 14.00 Uhr beginnt der Vorverkauf, zeitgleich mit der Pressekonferenz in Pr</w:t>
      </w:r>
      <w:r>
        <w:rPr>
          <w:rFonts w:ascii="Arial Unicode MS" w:cs="Arial Unicode MS" w:hAnsi="Helvetica" w:eastAsia="Arial Unicode MS" w:hint="default"/>
          <w:rtl w:val="0"/>
        </w:rPr>
        <w:t>ü</w:t>
      </w:r>
      <w:r>
        <w:rPr>
          <w:rFonts w:ascii="Helvetica" w:cs="Arial Unicode MS" w:hAnsi="Arial Unicode MS" w:eastAsia="Arial Unicode MS"/>
          <w:rtl w:val="0"/>
        </w:rPr>
        <w:t>m mit Kulturstaatssekret</w:t>
      </w:r>
      <w:r>
        <w:rPr>
          <w:rFonts w:ascii="Arial Unicode MS" w:cs="Arial Unicode MS" w:hAnsi="Helvetica" w:eastAsia="Arial Unicode MS" w:hint="default"/>
          <w:rtl w:val="0"/>
        </w:rPr>
        <w:t>ä</w:t>
      </w:r>
      <w:r>
        <w:rPr>
          <w:rFonts w:ascii="Helvetica" w:cs="Arial Unicode MS" w:hAnsi="Arial Unicode MS" w:eastAsia="Arial Unicode MS"/>
          <w:rtl w:val="0"/>
        </w:rPr>
        <w:t>r Walter Schumacher. Der abwechslungsreiche Themenmix ist auch 2016 garantiert.</w:t>
      </w:r>
    </w:p>
    <w:p>
      <w:pPr>
        <w:pStyle w:val="Text"/>
        <w:bidi w:val="0"/>
      </w:pPr>
      <w:r>
        <w:rPr>
          <w:rFonts w:ascii="Helvetica" w:cs="Arial Unicode MS" w:hAnsi="Arial Unicode MS" w:eastAsia="Arial Unicode MS"/>
          <w:rtl w:val="0"/>
        </w:rPr>
        <w:t>Krimis und Thriller sind dabei, etwa mit Deutschlands Thriller-Autor Nr. 1, Sebastian Fitzek. Oder mit einer der auflagenst</w:t>
      </w:r>
      <w:r>
        <w:rPr>
          <w:rFonts w:ascii="Arial Unicode MS" w:cs="Arial Unicode MS" w:hAnsi="Helvetica" w:eastAsia="Arial Unicode MS" w:hint="default"/>
          <w:rtl w:val="0"/>
        </w:rPr>
        <w:t>ä</w:t>
      </w:r>
      <w:r>
        <w:rPr>
          <w:rFonts w:ascii="Helvetica" w:cs="Arial Unicode MS" w:hAnsi="Arial Unicode MS" w:eastAsia="Arial Unicode MS"/>
          <w:rtl w:val="0"/>
        </w:rPr>
        <w:t>rksten Krimiautorinnen unserer Tage, Nele Neuhaus. Beide treten erstmals auf in der Eifel, in Bitburg. Der Eifelkreis Bitburg-Pr</w:t>
      </w:r>
      <w:r>
        <w:rPr>
          <w:rFonts w:ascii="Arial Unicode MS" w:cs="Arial Unicode MS" w:hAnsi="Helvetica" w:eastAsia="Arial Unicode MS" w:hint="default"/>
          <w:rtl w:val="0"/>
        </w:rPr>
        <w:t>ü</w:t>
      </w:r>
      <w:r>
        <w:rPr>
          <w:rFonts w:ascii="Helvetica" w:cs="Arial Unicode MS" w:hAnsi="Arial Unicode MS" w:eastAsia="Arial Unicode MS"/>
          <w:rtl w:val="0"/>
        </w:rPr>
        <w:t>m bildet den klaren Veranstaltungsschwerpunkt 2016. Ist doch Eifelkreis 2016 wieder, wie schon 2010 und 2012, kommunaler Tr</w:t>
      </w:r>
      <w:r>
        <w:rPr>
          <w:rFonts w:ascii="Arial Unicode MS" w:cs="Arial Unicode MS" w:hAnsi="Helvetica" w:eastAsia="Arial Unicode MS" w:hint="default"/>
          <w:rtl w:val="0"/>
        </w:rPr>
        <w:t>ä</w:t>
      </w:r>
      <w:r>
        <w:rPr>
          <w:rFonts w:ascii="Helvetica" w:cs="Arial Unicode MS" w:hAnsi="Arial Unicode MS" w:eastAsia="Arial Unicode MS"/>
          <w:rtl w:val="0"/>
        </w:rPr>
        <w:t xml:space="preserve">ger des Festivals. Am 06. Juli einstimmig im Kreistag beschlossen, </w:t>
      </w:r>
      <w:r>
        <w:rPr>
          <w:rFonts w:ascii="Arial Unicode MS" w:cs="Arial Unicode MS" w:hAnsi="Helvetica" w:eastAsia="Arial Unicode MS" w:hint="default"/>
          <w:rtl w:val="0"/>
        </w:rPr>
        <w:t>ü</w:t>
      </w:r>
      <w:r>
        <w:rPr>
          <w:rFonts w:ascii="Helvetica" w:cs="Arial Unicode MS" w:hAnsi="Arial Unicode MS" w:eastAsia="Arial Unicode MS"/>
          <w:rtl w:val="0"/>
        </w:rPr>
        <w:t>ber alle</w:t>
      </w:r>
    </w:p>
    <w:p>
      <w:pPr>
        <w:pStyle w:val="Text"/>
        <w:bidi w:val="0"/>
      </w:pPr>
      <w:r>
        <w:rPr>
          <w:rFonts w:ascii="Helvetica" w:cs="Arial Unicode MS" w:hAnsi="Arial Unicode MS" w:eastAsia="Arial Unicode MS"/>
          <w:rtl w:val="0"/>
        </w:rPr>
        <w:t>Fraktionsgrenzen hinweg. Wer wohl noch dabei sein wird 2016? Dazu erf</w:t>
      </w:r>
      <w:r>
        <w:rPr>
          <w:rFonts w:ascii="Arial Unicode MS" w:cs="Arial Unicode MS" w:hAnsi="Helvetica" w:eastAsia="Arial Unicode MS" w:hint="default"/>
          <w:rtl w:val="0"/>
        </w:rPr>
        <w:t>ä</w:t>
      </w:r>
      <w:r>
        <w:rPr>
          <w:rFonts w:ascii="Helvetica" w:cs="Arial Unicode MS" w:hAnsi="Arial Unicode MS" w:eastAsia="Arial Unicode MS"/>
          <w:rtl w:val="0"/>
        </w:rPr>
        <w:t xml:space="preserve">hrt man mehr auf der neugestalteten Homepage des Festivals, </w:t>
      </w:r>
      <w:hyperlink r:id="rId4" w:history="1">
        <w:r>
          <w:rPr>
            <w:rStyle w:val="Hyperlink.0"/>
            <w:rFonts w:ascii="Helvetica" w:cs="Arial Unicode MS" w:hAnsi="Arial Unicode MS" w:eastAsia="Arial Unicode MS"/>
            <w:rtl w:val="0"/>
            <w:lang w:val="en-US"/>
          </w:rPr>
          <w:t>www.eifel-literatur-festival.de</w:t>
        </w:r>
      </w:hyperlink>
      <w:r>
        <w:rPr>
          <w:rFonts w:ascii="Helvetica" w:cs="Arial Unicode MS" w:hAnsi="Arial Unicode MS" w:eastAsia="Arial Unicode MS"/>
          <w:rtl w:val="0"/>
        </w:rPr>
        <w:t>. Dazu erf</w:t>
      </w:r>
      <w:r>
        <w:rPr>
          <w:rFonts w:ascii="Arial Unicode MS" w:cs="Arial Unicode MS" w:hAnsi="Helvetica" w:eastAsia="Arial Unicode MS" w:hint="default"/>
          <w:rtl w:val="0"/>
        </w:rPr>
        <w:t>ä</w:t>
      </w:r>
      <w:r>
        <w:rPr>
          <w:rFonts w:ascii="Helvetica" w:cs="Arial Unicode MS" w:hAnsi="Arial Unicode MS" w:eastAsia="Arial Unicode MS"/>
          <w:rtl w:val="0"/>
        </w:rPr>
        <w:t>hrt man auch mehr im Wochentakt durch den Festival-Newsletter, der jeden Montag fr</w:t>
      </w:r>
      <w:r>
        <w:rPr>
          <w:rFonts w:ascii="Arial Unicode MS" w:cs="Arial Unicode MS" w:hAnsi="Helvetica" w:eastAsia="Arial Unicode MS" w:hint="default"/>
          <w:rtl w:val="0"/>
        </w:rPr>
        <w:t>ü</w:t>
      </w:r>
      <w:r>
        <w:rPr>
          <w:rFonts w:ascii="Helvetica" w:cs="Arial Unicode MS" w:hAnsi="Arial Unicode MS" w:eastAsia="Arial Unicode MS"/>
          <w:rtl w:val="0"/>
        </w:rPr>
        <w:t>h erscheint, zum Wochenstart. Der liefert immer aktuell Informationen aus erster Hand. Und wer am 09. November gratis per Post das gerade frisch gedruckte Programmheft und den gerade frisch gedruckten Flyer im Briefkasten haben m</w:t>
      </w:r>
      <w:r>
        <w:rPr>
          <w:rFonts w:ascii="Arial Unicode MS" w:cs="Arial Unicode MS" w:hAnsi="Helvetica" w:eastAsia="Arial Unicode MS" w:hint="default"/>
          <w:rtl w:val="0"/>
        </w:rPr>
        <w:t>ö</w:t>
      </w:r>
      <w:r>
        <w:rPr>
          <w:rFonts w:ascii="Helvetica" w:cs="Arial Unicode MS" w:hAnsi="Arial Unicode MS" w:eastAsia="Arial Unicode MS"/>
          <w:rtl w:val="0"/>
        </w:rPr>
        <w:t>chte - kein Problem: auf der Festivalwebsite kann man diese Drucksachen alle anfordern, gratis nat</w:t>
      </w:r>
      <w:r>
        <w:rPr>
          <w:rFonts w:ascii="Arial Unicode MS" w:cs="Arial Unicode MS" w:hAnsi="Helvetica" w:eastAsia="Arial Unicode MS" w:hint="default"/>
          <w:rtl w:val="0"/>
        </w:rPr>
        <w:t>ü</w:t>
      </w:r>
      <w:r>
        <w:rPr>
          <w:rFonts w:ascii="Helvetica" w:cs="Arial Unicode MS" w:hAnsi="Arial Unicode MS" w:eastAsia="Arial Unicode MS"/>
          <w:rtl w:val="0"/>
        </w:rPr>
        <w:t>rlich -  und ganz einfach, mit dem eigens vorbereiteten Men</w:t>
      </w:r>
      <w:r>
        <w:rPr>
          <w:rFonts w:ascii="Arial Unicode MS" w:cs="Arial Unicode MS" w:hAnsi="Helvetica" w:eastAsia="Arial Unicode MS" w:hint="default"/>
          <w:rtl w:val="0"/>
        </w:rPr>
        <w:t>ü</w:t>
      </w:r>
      <w:r>
        <w:rPr>
          <w:rFonts w:ascii="Helvetica" w:cs="Arial Unicode MS" w:hAnsi="Arial Unicode MS" w:eastAsia="Arial Unicode MS"/>
          <w:rtl w:val="0"/>
        </w:rPr>
        <w:t xml:space="preserve">punkt </w:t>
      </w:r>
      <w:r>
        <w:rPr>
          <w:rFonts w:ascii="Arial Unicode MS" w:cs="Arial Unicode MS" w:hAnsi="Helvetica" w:eastAsia="Arial Unicode MS" w:hint="default"/>
          <w:rtl w:val="0"/>
        </w:rPr>
        <w:t>„</w:t>
      </w:r>
      <w:r>
        <w:rPr>
          <w:rFonts w:ascii="Helvetica" w:cs="Arial Unicode MS" w:hAnsi="Arial Unicode MS" w:eastAsia="Arial Unicode MS"/>
          <w:rtl w:val="0"/>
        </w:rPr>
        <w:t>Heftbestellung</w:t>
      </w:r>
      <w:r>
        <w:rPr>
          <w:rFonts w:ascii="Arial Unicode MS" w:cs="Arial Unicode MS" w:hAnsi="Helvetica" w:eastAsia="Arial Unicode MS" w:hint="default"/>
          <w:rtl w:val="0"/>
        </w:rPr>
        <w:t>“</w:t>
      </w:r>
      <w:r>
        <w:rPr>
          <w:rFonts w:ascii="Helvetica" w:cs="Arial Unicode MS" w:hAnsi="Arial Unicode MS" w:eastAsia="Arial Unicode MS"/>
          <w:rtl w:val="0"/>
        </w:rPr>
        <w:t>. Was k</w:t>
      </w:r>
      <w:r>
        <w:rPr>
          <w:rFonts w:ascii="Arial Unicode MS" w:cs="Arial Unicode MS" w:hAnsi="Helvetica" w:eastAsia="Arial Unicode MS" w:hint="default"/>
          <w:rtl w:val="0"/>
        </w:rPr>
        <w:t>ö</w:t>
      </w:r>
      <w:r>
        <w:rPr>
          <w:rFonts w:ascii="Helvetica" w:cs="Arial Unicode MS" w:hAnsi="Arial Unicode MS" w:eastAsia="Arial Unicode MS"/>
          <w:rtl w:val="0"/>
        </w:rPr>
        <w:t>nnte man aktuell noch verraten, im Vorfeld von Pressekonferenz und Vorverkaufsstart am 09. November? Dass das Festival 2016 sich von April bis Oktober erstrecken wird. Dass eine bambi-gekr</w:t>
      </w:r>
      <w:r>
        <w:rPr>
          <w:rFonts w:ascii="Arial Unicode MS" w:cs="Arial Unicode MS" w:hAnsi="Helvetica" w:eastAsia="Arial Unicode MS" w:hint="default"/>
          <w:rtl w:val="0"/>
        </w:rPr>
        <w:t>ö</w:t>
      </w:r>
      <w:r>
        <w:rPr>
          <w:rFonts w:ascii="Helvetica" w:cs="Arial Unicode MS" w:hAnsi="Arial Unicode MS" w:eastAsia="Arial Unicode MS"/>
          <w:rtl w:val="0"/>
        </w:rPr>
        <w:t xml:space="preserve">nte Schauspielerin dabei sein wird, die Briefe an ihre behinderte Schwester in Buchform geschrieben hat. Dass eine bekannte Fernsehmoderatorin in die Eifel kommt mit einem Buch </w:t>
      </w:r>
      <w:r>
        <w:rPr>
          <w:rFonts w:ascii="Arial Unicode MS" w:cs="Arial Unicode MS" w:hAnsi="Helvetica" w:eastAsia="Arial Unicode MS" w:hint="default"/>
          <w:rtl w:val="0"/>
        </w:rPr>
        <w:t>ü</w:t>
      </w:r>
      <w:r>
        <w:rPr>
          <w:rFonts w:ascii="Helvetica" w:cs="Arial Unicode MS" w:hAnsi="Arial Unicode MS" w:eastAsia="Arial Unicode MS"/>
          <w:rtl w:val="0"/>
        </w:rPr>
        <w:t xml:space="preserve">ber die Demenzerkrankung ihres Vaters. </w:t>
      </w:r>
    </w:p>
    <w:p>
      <w:pPr>
        <w:pStyle w:val="Text"/>
        <w:bidi w:val="0"/>
      </w:pPr>
      <w:r>
        <w:rPr>
          <w:rFonts w:ascii="Helvetica" w:cs="Arial Unicode MS" w:hAnsi="Arial Unicode MS" w:eastAsia="Arial Unicode MS"/>
          <w:rtl w:val="0"/>
        </w:rPr>
        <w:t xml:space="preserve">Dass die bedeutendsten Autoren, </w:t>
      </w:r>
      <w:r>
        <w:rPr>
          <w:rFonts w:ascii="Arial Unicode MS" w:cs="Arial Unicode MS" w:hAnsi="Helvetica" w:eastAsia="Arial Unicode MS" w:hint="default"/>
          <w:rtl w:val="0"/>
        </w:rPr>
        <w:t>„</w:t>
      </w:r>
      <w:r>
        <w:rPr>
          <w:rFonts w:ascii="Helvetica" w:cs="Arial Unicode MS" w:hAnsi="Arial Unicode MS" w:eastAsia="Arial Unicode MS"/>
          <w:rtl w:val="0"/>
        </w:rPr>
        <w:t>Klassiker der Gegenwart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in die Eifel kommen werden, ausgezeichnet mit dem B</w:t>
      </w:r>
      <w:r>
        <w:rPr>
          <w:rFonts w:ascii="Arial Unicode MS" w:cs="Arial Unicode MS" w:hAnsi="Helvetica" w:eastAsia="Arial Unicode MS" w:hint="default"/>
          <w:rtl w:val="0"/>
        </w:rPr>
        <w:t>ü</w:t>
      </w:r>
      <w:r>
        <w:rPr>
          <w:rFonts w:ascii="Helvetica" w:cs="Arial Unicode MS" w:hAnsi="Arial Unicode MS" w:eastAsia="Arial Unicode MS"/>
          <w:rtl w:val="0"/>
        </w:rPr>
        <w:t>chnerpreis, dem wichtigsten Literaturpreis Deutschlands. Spirituelles, Gesellschaft, Gesundheit, Spannung, Unterhaltung und Humor: f</w:t>
      </w:r>
      <w:r>
        <w:rPr>
          <w:rFonts w:ascii="Arial Unicode MS" w:cs="Arial Unicode MS" w:hAnsi="Helvetica" w:eastAsia="Arial Unicode MS" w:hint="default"/>
          <w:rtl w:val="0"/>
        </w:rPr>
        <w:t>ü</w:t>
      </w:r>
      <w:r>
        <w:rPr>
          <w:rFonts w:ascii="Helvetica" w:cs="Arial Unicode MS" w:hAnsi="Arial Unicode MS" w:eastAsia="Arial Unicode MS"/>
          <w:rtl w:val="0"/>
        </w:rPr>
        <w:t xml:space="preserve">r jedermann ist wieder was dabei. Eigentlich eine gute Geschenkidee zu Weihnachten. Wenn man sich rechtzeitig die Tickets sichert, am 09. November ab 14.00 Uhr: online </w:t>
      </w:r>
      <w:r>
        <w:rPr>
          <w:rFonts w:ascii="Arial Unicode MS" w:cs="Arial Unicode MS" w:hAnsi="Helvetica" w:eastAsia="Arial Unicode MS" w:hint="default"/>
          <w:rtl w:val="0"/>
        </w:rPr>
        <w:t>ü</w:t>
      </w:r>
      <w:r>
        <w:rPr>
          <w:rFonts w:ascii="Helvetica" w:cs="Arial Unicode MS" w:hAnsi="Arial Unicode MS" w:eastAsia="Arial Unicode MS"/>
          <w:rtl w:val="0"/>
        </w:rPr>
        <w:t xml:space="preserve">ber </w:t>
      </w:r>
      <w:hyperlink r:id="rId5" w:history="1">
        <w:r>
          <w:rPr>
            <w:rStyle w:val="Hyperlink.0"/>
            <w:rFonts w:ascii="Helvetica" w:cs="Arial Unicode MS" w:hAnsi="Arial Unicode MS" w:eastAsia="Arial Unicode MS"/>
            <w:rtl w:val="0"/>
            <w:lang w:val="en-US"/>
          </w:rPr>
          <w:t>www.eifel-literatur-fesival.de</w:t>
        </w:r>
      </w:hyperlink>
      <w:r>
        <w:rPr>
          <w:rFonts w:ascii="Helvetica" w:cs="Arial Unicode MS" w:hAnsi="Arial Unicode MS" w:eastAsia="Arial Unicode MS"/>
          <w:rtl w:val="0"/>
        </w:rPr>
        <w:t xml:space="preserve">, bequem von zuhause, rund um die Uhr. Oder </w:t>
      </w:r>
      <w:r>
        <w:rPr>
          <w:rFonts w:ascii="Arial Unicode MS" w:cs="Arial Unicode MS" w:hAnsi="Helvetica" w:eastAsia="Arial Unicode MS" w:hint="default"/>
          <w:rtl w:val="0"/>
        </w:rPr>
        <w:t>ü</w:t>
      </w:r>
      <w:r>
        <w:rPr>
          <w:rFonts w:ascii="Helvetica" w:cs="Arial Unicode MS" w:hAnsi="Arial Unicode MS" w:eastAsia="Arial Unicode MS"/>
          <w:rtl w:val="0"/>
        </w:rPr>
        <w:t>ber das Tickettelefon 06 51/ 97 90 777 von Ticket Regional in Trier. Oder gleich direkt in mehr als 700 Vorverkaufsstellen von Ticket Regional in der Region Trier. In Bitburg auch bei der Buchhandlung Eselsohr, in Pr</w:t>
      </w:r>
      <w:r>
        <w:rPr>
          <w:rFonts w:ascii="Arial Unicode MS" w:cs="Arial Unicode MS" w:hAnsi="Helvetica" w:eastAsia="Arial Unicode MS" w:hint="default"/>
          <w:rtl w:val="0"/>
        </w:rPr>
        <w:t>ü</w:t>
      </w:r>
      <w:r>
        <w:rPr>
          <w:rFonts w:ascii="Helvetica" w:cs="Arial Unicode MS" w:hAnsi="Arial Unicode MS" w:eastAsia="Arial Unicode MS"/>
          <w:rtl w:val="0"/>
        </w:rPr>
        <w:t xml:space="preserve">m bei der Buchhandlung Hildesheim. </w: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eifel-literatur-festival.de" TargetMode="External"/><Relationship Id="rId5" Type="http://schemas.openxmlformats.org/officeDocument/2006/relationships/hyperlink" Target="http://www.eifel-literatur-fesival.d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